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E3E" w:rsidRDefault="001D2E3E" w:rsidP="001D2E3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2E3E">
        <w:rPr>
          <w:rFonts w:ascii="Times New Roman" w:hAnsi="Times New Roman" w:cs="Times New Roman"/>
          <w:sz w:val="24"/>
          <w:szCs w:val="24"/>
          <w:lang w:val="ru-RU"/>
        </w:rPr>
        <w:t>Анализ результатов анкетирования участников публичного обсуждения п</w:t>
      </w:r>
      <w:r>
        <w:rPr>
          <w:rFonts w:ascii="Times New Roman" w:hAnsi="Times New Roman" w:cs="Times New Roman"/>
          <w:sz w:val="24"/>
          <w:szCs w:val="24"/>
          <w:lang w:val="ru-RU"/>
        </w:rPr>
        <w:t>равоприменительной практики за 1</w:t>
      </w:r>
      <w:r w:rsidRPr="001D2E3E">
        <w:rPr>
          <w:rFonts w:ascii="Times New Roman" w:hAnsi="Times New Roman" w:cs="Times New Roman"/>
          <w:sz w:val="24"/>
          <w:szCs w:val="24"/>
          <w:lang w:val="ru-RU"/>
        </w:rPr>
        <w:t xml:space="preserve"> квартал 2017г</w:t>
      </w:r>
    </w:p>
    <w:p w:rsidR="004A12EE" w:rsidRPr="004A12EE" w:rsidRDefault="004A12EE" w:rsidP="001D2E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12EE">
        <w:rPr>
          <w:rFonts w:ascii="Times New Roman" w:hAnsi="Times New Roman" w:cs="Times New Roman"/>
          <w:sz w:val="24"/>
          <w:szCs w:val="24"/>
          <w:lang w:val="ru-RU"/>
        </w:rPr>
        <w:t xml:space="preserve">По итогам публичных обсуждений присутствующими были сданы заполненные анкеты о вопросах правоприменительной практики при осуществлении надзорных мероприятий, проводимых Государственной инспекцией труда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Архангельской области и Ненецком автономном округе </w:t>
      </w:r>
      <w:r w:rsidRPr="004A12EE">
        <w:rPr>
          <w:rFonts w:ascii="Times New Roman" w:hAnsi="Times New Roman" w:cs="Times New Roman"/>
          <w:sz w:val="24"/>
          <w:szCs w:val="24"/>
          <w:lang w:val="ru-RU"/>
        </w:rPr>
        <w:t>в которых отражены вопросы правоприменительной практики, возникающие при осуществлении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внесены предложения по совершенствованию законодательства Российской Федерации в сфере трудового законодательства, и по пятибалльной шкале оценено проведенное публичное мероприятие (по тематической направленности, по программе, по квалификации выступающих, по организации мероприятия), отражено мнение о необходимости введения в практику проведения подобных мероприятий.</w:t>
      </w:r>
    </w:p>
    <w:p w:rsidR="00D928CD" w:rsidRDefault="00D928CD" w:rsidP="001D2E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Всего собрано 33 анкеты. </w:t>
      </w:r>
      <w:r w:rsidRPr="00D928CD">
        <w:rPr>
          <w:rFonts w:ascii="Times New Roman" w:hAnsi="Times New Roman" w:cs="Times New Roman"/>
          <w:sz w:val="24"/>
          <w:szCs w:val="24"/>
          <w:lang w:val="ru-RU"/>
        </w:rPr>
        <w:t>Соответствие проведенного мероприятия ожиданию участников анкетирования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D928CD" w:rsidRDefault="00D928CD" w:rsidP="001D2E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928CD">
        <w:rPr>
          <w:rFonts w:ascii="Times New Roman" w:hAnsi="Times New Roman" w:cs="Times New Roman"/>
          <w:sz w:val="24"/>
          <w:szCs w:val="24"/>
          <w:lang w:val="ru-RU"/>
        </w:rPr>
        <w:t>по тематической направленности</w:t>
      </w:r>
      <w:r>
        <w:rPr>
          <w:rFonts w:ascii="Times New Roman" w:hAnsi="Times New Roman" w:cs="Times New Roman"/>
          <w:sz w:val="24"/>
          <w:szCs w:val="24"/>
          <w:lang w:val="ru-RU"/>
        </w:rPr>
        <w:t>-4,4 балла.</w:t>
      </w:r>
    </w:p>
    <w:p w:rsidR="00D928CD" w:rsidRDefault="00D928CD" w:rsidP="001D2E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928CD">
        <w:rPr>
          <w:lang w:val="ru-RU"/>
        </w:rPr>
        <w:t xml:space="preserve"> </w:t>
      </w:r>
      <w:r w:rsidRPr="00D928CD">
        <w:rPr>
          <w:rFonts w:ascii="Times New Roman" w:hAnsi="Times New Roman" w:cs="Times New Roman"/>
          <w:sz w:val="24"/>
          <w:szCs w:val="24"/>
          <w:lang w:val="ru-RU"/>
        </w:rPr>
        <w:t>по программе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4D00C8">
        <w:rPr>
          <w:rFonts w:ascii="Times New Roman" w:hAnsi="Times New Roman" w:cs="Times New Roman"/>
          <w:sz w:val="24"/>
          <w:szCs w:val="24"/>
          <w:lang w:val="ru-RU"/>
        </w:rPr>
        <w:t>4,3</w:t>
      </w:r>
    </w:p>
    <w:p w:rsidR="00D928CD" w:rsidRDefault="004D00C8" w:rsidP="001D2E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00C8">
        <w:rPr>
          <w:rFonts w:ascii="Times New Roman" w:hAnsi="Times New Roman" w:cs="Times New Roman"/>
          <w:sz w:val="24"/>
          <w:szCs w:val="24"/>
          <w:lang w:val="ru-RU"/>
        </w:rPr>
        <w:t>по квалификации выступающих</w:t>
      </w:r>
      <w:r>
        <w:rPr>
          <w:rFonts w:ascii="Times New Roman" w:hAnsi="Times New Roman" w:cs="Times New Roman"/>
          <w:sz w:val="24"/>
          <w:szCs w:val="24"/>
          <w:lang w:val="ru-RU"/>
        </w:rPr>
        <w:t>-4,7</w:t>
      </w:r>
    </w:p>
    <w:p w:rsidR="004D00C8" w:rsidRDefault="004D00C8" w:rsidP="001D2E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00C8">
        <w:rPr>
          <w:rFonts w:ascii="Times New Roman" w:hAnsi="Times New Roman" w:cs="Times New Roman"/>
          <w:sz w:val="24"/>
          <w:szCs w:val="24"/>
          <w:lang w:val="ru-RU"/>
        </w:rPr>
        <w:t>по организации мероприятия</w:t>
      </w:r>
      <w:r>
        <w:rPr>
          <w:rFonts w:ascii="Times New Roman" w:hAnsi="Times New Roman" w:cs="Times New Roman"/>
          <w:sz w:val="24"/>
          <w:szCs w:val="24"/>
          <w:lang w:val="ru-RU"/>
        </w:rPr>
        <w:t>-4,5</w:t>
      </w:r>
    </w:p>
    <w:p w:rsidR="004D00C8" w:rsidRDefault="004D00C8" w:rsidP="001D2E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00C8">
        <w:rPr>
          <w:rFonts w:ascii="Times New Roman" w:hAnsi="Times New Roman" w:cs="Times New Roman"/>
          <w:sz w:val="24"/>
          <w:szCs w:val="24"/>
          <w:lang w:val="ru-RU"/>
        </w:rPr>
        <w:t>100% присутствующих отметили необходимость регулярного проведения подобных мероприятий.</w:t>
      </w:r>
    </w:p>
    <w:p w:rsidR="004D00C8" w:rsidRDefault="004D00C8" w:rsidP="001D2E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00C8">
        <w:rPr>
          <w:rFonts w:ascii="Times New Roman" w:hAnsi="Times New Roman" w:cs="Times New Roman"/>
          <w:sz w:val="24"/>
          <w:szCs w:val="24"/>
          <w:lang w:val="ru-RU"/>
        </w:rPr>
        <w:t xml:space="preserve">По завершению мероприятия до участников была доведена информация о месте и времени проведения следующего публичного обсуждения правоприменительной практики Государственной инспекции труда </w:t>
      </w:r>
      <w:r>
        <w:rPr>
          <w:rFonts w:ascii="Times New Roman" w:hAnsi="Times New Roman" w:cs="Times New Roman"/>
          <w:sz w:val="24"/>
          <w:szCs w:val="24"/>
          <w:lang w:val="ru-RU"/>
        </w:rPr>
        <w:t>в Архангельской области и Ненецком автономном округе</w:t>
      </w:r>
      <w:r w:rsidRPr="004D00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4D00C8">
        <w:rPr>
          <w:rFonts w:ascii="Times New Roman" w:hAnsi="Times New Roman" w:cs="Times New Roman"/>
          <w:sz w:val="24"/>
          <w:szCs w:val="24"/>
          <w:lang w:val="ru-RU"/>
        </w:rPr>
        <w:t xml:space="preserve"> квартал 2017 года.</w:t>
      </w:r>
    </w:p>
    <w:p w:rsidR="004D00C8" w:rsidRPr="004D00C8" w:rsidRDefault="004D00C8" w:rsidP="001D2E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00C8">
        <w:rPr>
          <w:rFonts w:ascii="Times New Roman" w:hAnsi="Times New Roman" w:cs="Times New Roman"/>
          <w:sz w:val="24"/>
          <w:szCs w:val="24"/>
          <w:lang w:val="ru-RU"/>
        </w:rPr>
        <w:t xml:space="preserve">Итоги публичного обсуждения правоприменительной практики Государственной инспекции труда </w:t>
      </w:r>
      <w:r>
        <w:rPr>
          <w:rFonts w:ascii="Times New Roman" w:hAnsi="Times New Roman" w:cs="Times New Roman"/>
          <w:sz w:val="24"/>
          <w:szCs w:val="24"/>
          <w:lang w:val="ru-RU"/>
        </w:rPr>
        <w:t>за I</w:t>
      </w:r>
      <w:r w:rsidRPr="004D00C8">
        <w:rPr>
          <w:rFonts w:ascii="Times New Roman" w:hAnsi="Times New Roman" w:cs="Times New Roman"/>
          <w:sz w:val="24"/>
          <w:szCs w:val="24"/>
          <w:lang w:val="ru-RU"/>
        </w:rPr>
        <w:t xml:space="preserve"> квартал 2017 года, в том числе фото и видео отчет проведенного публичного мероприятия, размещены на официальном сайте Государственной инспекции труда в Архангельской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области и Ненецком автономном округе. </w:t>
      </w:r>
    </w:p>
    <w:p w:rsidR="004D00C8" w:rsidRDefault="004D00C8" w:rsidP="001D2E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00C8" w:rsidRDefault="004D00C8" w:rsidP="00D928C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28CD" w:rsidRDefault="00D928CD" w:rsidP="00D928C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12EE" w:rsidRPr="004A12EE" w:rsidRDefault="004A12EE" w:rsidP="004A12E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D928CD" w:rsidRPr="004A12EE" w:rsidRDefault="00D928CD" w:rsidP="00D928CD">
      <w:pPr>
        <w:jc w:val="both"/>
        <w:rPr>
          <w:lang w:val="ru-RU"/>
        </w:rPr>
      </w:pPr>
    </w:p>
    <w:p w:rsidR="00C722F7" w:rsidRPr="004A12EE" w:rsidRDefault="00C722F7" w:rsidP="004A12EE">
      <w:pPr>
        <w:jc w:val="both"/>
        <w:rPr>
          <w:lang w:val="ru-RU"/>
        </w:rPr>
      </w:pPr>
    </w:p>
    <w:sectPr w:rsidR="00C722F7" w:rsidRPr="004A12E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654"/>
    <w:rsid w:val="001D2E3E"/>
    <w:rsid w:val="00276506"/>
    <w:rsid w:val="004A12EE"/>
    <w:rsid w:val="004D00C8"/>
    <w:rsid w:val="00C722F7"/>
    <w:rsid w:val="00C82654"/>
    <w:rsid w:val="00D9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62C23"/>
  <w15:chartTrackingRefBased/>
  <w15:docId w15:val="{709921DE-9A21-480E-AE79-7822551D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3</cp:revision>
  <dcterms:created xsi:type="dcterms:W3CDTF">2017-10-19T07:29:00Z</dcterms:created>
  <dcterms:modified xsi:type="dcterms:W3CDTF">2017-10-19T08:00:00Z</dcterms:modified>
</cp:coreProperties>
</file>